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2DA" w:rsidRDefault="00A53058" w:rsidP="00A530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MTO1122</w:t>
      </w:r>
      <w:r w:rsidR="00A23AEE">
        <w:rPr>
          <w:rFonts w:ascii="Times New Roman" w:hAnsi="Times New Roman" w:cs="Times New Roman"/>
          <w:b/>
          <w:sz w:val="24"/>
          <w:szCs w:val="24"/>
        </w:rPr>
        <w:t>L</w:t>
      </w:r>
      <w:r>
        <w:rPr>
          <w:rFonts w:ascii="Times New Roman" w:hAnsi="Times New Roman" w:cs="Times New Roman"/>
          <w:b/>
          <w:sz w:val="24"/>
          <w:szCs w:val="24"/>
        </w:rPr>
        <w:t>_01, INO1206</w:t>
      </w:r>
      <w:r w:rsidR="00A23AEE">
        <w:rPr>
          <w:rFonts w:ascii="Times New Roman" w:hAnsi="Times New Roman" w:cs="Times New Roman"/>
          <w:b/>
          <w:sz w:val="24"/>
          <w:szCs w:val="24"/>
        </w:rPr>
        <w:t>L</w:t>
      </w:r>
      <w:r>
        <w:rPr>
          <w:rFonts w:ascii="Times New Roman" w:hAnsi="Times New Roman" w:cs="Times New Roman"/>
          <w:b/>
          <w:sz w:val="24"/>
          <w:szCs w:val="24"/>
        </w:rPr>
        <w:t>_01</w:t>
      </w:r>
    </w:p>
    <w:p w:rsidR="00A53058" w:rsidRDefault="00A53058" w:rsidP="00A530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technológia felhasználása az oktatásban</w:t>
      </w:r>
    </w:p>
    <w:p w:rsidR="00A53058" w:rsidRDefault="00A53058" w:rsidP="00A53058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követelmény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: gyakorlati jegy</w:t>
      </w:r>
    </w:p>
    <w:p w:rsidR="00A53058" w:rsidRDefault="00A53058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</w:rPr>
        <w:t>Geogebra</w:t>
      </w:r>
      <w:proofErr w:type="spellEnd"/>
    </w:p>
    <w:p w:rsidR="00A53058" w:rsidRDefault="00A53058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gyakorlati jegy </w:t>
      </w:r>
      <w:r w:rsidR="00A23AEE">
        <w:rPr>
          <w:rFonts w:ascii="Times New Roman" w:hAnsi="Times New Roman" w:cs="Times New Roman"/>
          <w:sz w:val="24"/>
          <w:szCs w:val="24"/>
        </w:rPr>
        <w:t xml:space="preserve">a külön időpontban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bemutatott beszámolóból adódik.</w:t>
      </w:r>
    </w:p>
    <w:p w:rsidR="002874DB" w:rsidRDefault="002874DB" w:rsidP="00A53058">
      <w:pPr>
        <w:rPr>
          <w:rFonts w:ascii="Times New Roman" w:hAnsi="Times New Roman" w:cs="Times New Roman"/>
          <w:sz w:val="24"/>
          <w:szCs w:val="24"/>
        </w:rPr>
      </w:pPr>
    </w:p>
    <w:p w:rsidR="002874DB" w:rsidRPr="00A53058" w:rsidRDefault="002874DB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Vattamány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Szabolcs</w:t>
      </w:r>
    </w:p>
    <w:sectPr w:rsidR="002874DB" w:rsidRPr="00A530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058"/>
    <w:rsid w:val="00041DCB"/>
    <w:rsid w:val="002874DB"/>
    <w:rsid w:val="00A23AEE"/>
    <w:rsid w:val="00A53058"/>
    <w:rsid w:val="00F8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2EF7C"/>
  <w15:chartTrackingRefBased/>
  <w15:docId w15:val="{7009DE90-9BD2-45A0-965F-4E738161D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valyis</dc:creator>
  <cp:keywords/>
  <dc:description/>
  <cp:lastModifiedBy>valyis</cp:lastModifiedBy>
  <cp:revision>2</cp:revision>
  <dcterms:created xsi:type="dcterms:W3CDTF">2023-03-07T10:04:00Z</dcterms:created>
  <dcterms:modified xsi:type="dcterms:W3CDTF">2023-03-07T10:04:00Z</dcterms:modified>
</cp:coreProperties>
</file>